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230" w:rsidRPr="00375CE7" w:rsidRDefault="00B30230" w:rsidP="00375CE7">
      <w:pPr>
        <w:tabs>
          <w:tab w:val="center" w:pos="3600"/>
        </w:tabs>
        <w:rPr>
          <w:b/>
        </w:rPr>
      </w:pPr>
      <w:r w:rsidRPr="00375CE7">
        <w:rPr>
          <w:b/>
        </w:rPr>
        <w:t>BID RESULTS</w:t>
      </w:r>
    </w:p>
    <w:p w:rsidR="00B6258B" w:rsidRPr="00375CE7" w:rsidRDefault="00A85D55" w:rsidP="00375CE7">
      <w:pPr>
        <w:tabs>
          <w:tab w:val="center" w:pos="3600"/>
        </w:tabs>
        <w:rPr>
          <w:b/>
        </w:rPr>
      </w:pPr>
      <w:r w:rsidRPr="00375CE7">
        <w:rPr>
          <w:b/>
        </w:rPr>
        <w:t>Wilder Road</w:t>
      </w:r>
      <w:r w:rsidR="00B30230" w:rsidRPr="00375CE7">
        <w:rPr>
          <w:b/>
        </w:rPr>
        <w:t xml:space="preserve"> Culvert</w:t>
      </w:r>
    </w:p>
    <w:p w:rsidR="00B30230" w:rsidRPr="00375CE7" w:rsidRDefault="00B30230" w:rsidP="00375CE7">
      <w:pPr>
        <w:tabs>
          <w:tab w:val="center" w:pos="3600"/>
        </w:tabs>
        <w:rPr>
          <w:b/>
        </w:rPr>
      </w:pPr>
      <w:r w:rsidRPr="00375CE7">
        <w:rPr>
          <w:b/>
        </w:rPr>
        <w:t xml:space="preserve">May 1, 2017 </w:t>
      </w:r>
    </w:p>
    <w:p w:rsidR="00A85D55" w:rsidRDefault="00A85D55" w:rsidP="00375CE7">
      <w:pPr>
        <w:tabs>
          <w:tab w:val="center" w:pos="3960"/>
        </w:tabs>
      </w:pPr>
    </w:p>
    <w:p w:rsidR="00A85D55" w:rsidRDefault="00A85D55" w:rsidP="00375CE7">
      <w:pPr>
        <w:tabs>
          <w:tab w:val="center" w:pos="3960"/>
        </w:tabs>
        <w:jc w:val="left"/>
      </w:pPr>
    </w:p>
    <w:p w:rsidR="00A85D55" w:rsidRDefault="00A85D55" w:rsidP="00375CE7">
      <w:pPr>
        <w:tabs>
          <w:tab w:val="center" w:pos="3960"/>
        </w:tabs>
        <w:jc w:val="left"/>
      </w:pPr>
    </w:p>
    <w:p w:rsidR="00B30230" w:rsidRDefault="00B30230" w:rsidP="00375CE7">
      <w:pPr>
        <w:tabs>
          <w:tab w:val="center" w:pos="3960"/>
          <w:tab w:val="decimal" w:pos="4320"/>
        </w:tabs>
        <w:jc w:val="left"/>
      </w:pPr>
      <w:proofErr w:type="spellStart"/>
      <w:r>
        <w:t>Kennefick</w:t>
      </w:r>
      <w:proofErr w:type="spellEnd"/>
      <w:r>
        <w:t xml:space="preserve"> Corp.</w:t>
      </w:r>
      <w:r>
        <w:tab/>
        <w:t>$157,000</w:t>
      </w:r>
      <w:r w:rsidR="00375CE7">
        <w:t xml:space="preserve">  </w:t>
      </w:r>
      <w:r>
        <w:tab/>
      </w:r>
      <w:r w:rsidR="00FA5FC3">
        <w:t>(A</w:t>
      </w:r>
      <w:bookmarkStart w:id="0" w:name="_GoBack"/>
      <w:bookmarkEnd w:id="0"/>
      <w:r w:rsidR="00375CE7">
        <w:t>warded)</w:t>
      </w:r>
    </w:p>
    <w:p w:rsidR="00B30230" w:rsidRDefault="00B30230" w:rsidP="00375CE7">
      <w:pPr>
        <w:tabs>
          <w:tab w:val="center" w:pos="3960"/>
          <w:tab w:val="decimal" w:pos="4320"/>
        </w:tabs>
        <w:jc w:val="left"/>
      </w:pPr>
      <w:r>
        <w:t>Quincy, MA</w:t>
      </w:r>
    </w:p>
    <w:p w:rsidR="00B30230" w:rsidRDefault="00B30230" w:rsidP="00375CE7">
      <w:pPr>
        <w:tabs>
          <w:tab w:val="center" w:pos="3960"/>
          <w:tab w:val="decimal" w:pos="4320"/>
        </w:tabs>
        <w:jc w:val="left"/>
      </w:pPr>
    </w:p>
    <w:p w:rsidR="00B30230" w:rsidRDefault="00B30230" w:rsidP="00375CE7">
      <w:pPr>
        <w:tabs>
          <w:tab w:val="center" w:pos="3960"/>
          <w:tab w:val="decimal" w:pos="4320"/>
        </w:tabs>
        <w:jc w:val="left"/>
      </w:pPr>
      <w:r>
        <w:t>Beals and Sons, Incorporated</w:t>
      </w:r>
      <w:r>
        <w:tab/>
        <w:t>$209,500</w:t>
      </w:r>
    </w:p>
    <w:p w:rsidR="00B30230" w:rsidRDefault="00B30230" w:rsidP="00375CE7">
      <w:pPr>
        <w:tabs>
          <w:tab w:val="center" w:pos="3960"/>
          <w:tab w:val="decimal" w:pos="4320"/>
        </w:tabs>
        <w:jc w:val="left"/>
      </w:pPr>
      <w:r>
        <w:t>Northborough, MA</w:t>
      </w:r>
    </w:p>
    <w:p w:rsidR="00B30230" w:rsidRDefault="00B30230" w:rsidP="00375CE7">
      <w:pPr>
        <w:tabs>
          <w:tab w:val="center" w:pos="3960"/>
          <w:tab w:val="decimal" w:pos="4320"/>
        </w:tabs>
        <w:jc w:val="left"/>
      </w:pPr>
    </w:p>
    <w:p w:rsidR="00B30230" w:rsidRDefault="00B30230" w:rsidP="00375CE7">
      <w:pPr>
        <w:tabs>
          <w:tab w:val="center" w:pos="3960"/>
          <w:tab w:val="decimal" w:pos="4320"/>
        </w:tabs>
        <w:jc w:val="left"/>
      </w:pPr>
      <w:r>
        <w:t>BTT Marine</w:t>
      </w:r>
      <w:r>
        <w:tab/>
        <w:t>$257,570</w:t>
      </w:r>
    </w:p>
    <w:p w:rsidR="00B30230" w:rsidRDefault="00B30230" w:rsidP="00375CE7">
      <w:pPr>
        <w:tabs>
          <w:tab w:val="center" w:pos="3960"/>
          <w:tab w:val="decimal" w:pos="4320"/>
        </w:tabs>
        <w:jc w:val="left"/>
      </w:pPr>
      <w:r>
        <w:t>East Boston, MA 02018</w:t>
      </w:r>
    </w:p>
    <w:p w:rsidR="00B30230" w:rsidRDefault="00B30230" w:rsidP="00375CE7">
      <w:pPr>
        <w:tabs>
          <w:tab w:val="center" w:pos="3960"/>
          <w:tab w:val="decimal" w:pos="4320"/>
        </w:tabs>
        <w:jc w:val="left"/>
      </w:pPr>
    </w:p>
    <w:p w:rsidR="00A85D55" w:rsidRDefault="00A85D55" w:rsidP="00375CE7">
      <w:pPr>
        <w:tabs>
          <w:tab w:val="center" w:pos="3960"/>
          <w:tab w:val="decimal" w:pos="4320"/>
        </w:tabs>
        <w:jc w:val="left"/>
      </w:pPr>
      <w:proofErr w:type="spellStart"/>
      <w:r>
        <w:t>Ricciardi</w:t>
      </w:r>
      <w:proofErr w:type="spellEnd"/>
      <w:r>
        <w:t xml:space="preserve"> Brothers, Inc.</w:t>
      </w:r>
      <w:r>
        <w:tab/>
        <w:t>$297,000</w:t>
      </w:r>
    </w:p>
    <w:p w:rsidR="00A85D55" w:rsidRDefault="00A85D55" w:rsidP="00375CE7">
      <w:pPr>
        <w:tabs>
          <w:tab w:val="center" w:pos="3960"/>
          <w:tab w:val="decimal" w:pos="4320"/>
        </w:tabs>
        <w:jc w:val="left"/>
      </w:pPr>
      <w:r>
        <w:t>Worcester, MA 01604</w:t>
      </w:r>
    </w:p>
    <w:p w:rsidR="00A85D55" w:rsidRDefault="00A85D55" w:rsidP="00375CE7">
      <w:pPr>
        <w:tabs>
          <w:tab w:val="center" w:pos="3960"/>
          <w:tab w:val="decimal" w:pos="4320"/>
        </w:tabs>
        <w:jc w:val="left"/>
      </w:pPr>
    </w:p>
    <w:p w:rsidR="00A85D55" w:rsidRDefault="00A85D55" w:rsidP="00375CE7">
      <w:pPr>
        <w:tabs>
          <w:tab w:val="center" w:pos="3960"/>
          <w:tab w:val="decimal" w:pos="4320"/>
        </w:tabs>
        <w:jc w:val="left"/>
      </w:pPr>
      <w:r>
        <w:t>A.J. Virgilio Construction Inc.</w:t>
      </w:r>
      <w:r>
        <w:tab/>
        <w:t>$299,900</w:t>
      </w:r>
    </w:p>
    <w:p w:rsidR="00A85D55" w:rsidRDefault="00A85D55" w:rsidP="00375CE7">
      <w:pPr>
        <w:tabs>
          <w:tab w:val="center" w:pos="3960"/>
          <w:tab w:val="decimal" w:pos="4320"/>
        </w:tabs>
        <w:jc w:val="left"/>
      </w:pPr>
      <w:r>
        <w:t>Westfield, MA 01085</w:t>
      </w:r>
    </w:p>
    <w:p w:rsidR="00A85D55" w:rsidRDefault="00A85D55" w:rsidP="00375CE7">
      <w:pPr>
        <w:tabs>
          <w:tab w:val="center" w:pos="3960"/>
          <w:tab w:val="decimal" w:pos="4320"/>
        </w:tabs>
        <w:jc w:val="left"/>
      </w:pPr>
    </w:p>
    <w:p w:rsidR="00A85D55" w:rsidRDefault="00A85D55" w:rsidP="00375CE7">
      <w:pPr>
        <w:tabs>
          <w:tab w:val="center" w:pos="3960"/>
          <w:tab w:val="decimal" w:pos="4320"/>
        </w:tabs>
        <w:jc w:val="left"/>
      </w:pPr>
      <w:r>
        <w:t>Kodiak</w:t>
      </w:r>
      <w:r>
        <w:tab/>
        <w:t>$324,000</w:t>
      </w:r>
    </w:p>
    <w:p w:rsidR="00A85D55" w:rsidRDefault="00A85D55" w:rsidP="00375CE7">
      <w:pPr>
        <w:tabs>
          <w:tab w:val="center" w:pos="3960"/>
          <w:tab w:val="decimal" w:pos="4320"/>
        </w:tabs>
        <w:jc w:val="left"/>
      </w:pPr>
      <w:r>
        <w:t>Lawrence, MA 01843</w:t>
      </w:r>
    </w:p>
    <w:p w:rsidR="00A85D55" w:rsidRDefault="00A85D55" w:rsidP="00375CE7">
      <w:pPr>
        <w:tabs>
          <w:tab w:val="center" w:pos="3960"/>
          <w:tab w:val="decimal" w:pos="4320"/>
        </w:tabs>
        <w:jc w:val="left"/>
      </w:pPr>
    </w:p>
    <w:p w:rsidR="00375CE7" w:rsidRDefault="00375CE7" w:rsidP="00375CE7">
      <w:pPr>
        <w:tabs>
          <w:tab w:val="center" w:pos="3960"/>
        </w:tabs>
        <w:jc w:val="left"/>
      </w:pPr>
      <w:r>
        <w:t>Aqua Line Utility, Inc.</w:t>
      </w:r>
      <w:r>
        <w:tab/>
        <w:t>$370,000</w:t>
      </w:r>
    </w:p>
    <w:p w:rsidR="00375CE7" w:rsidRDefault="00375CE7" w:rsidP="00375CE7">
      <w:pPr>
        <w:tabs>
          <w:tab w:val="center" w:pos="3960"/>
        </w:tabs>
        <w:jc w:val="left"/>
      </w:pPr>
      <w:r>
        <w:t>Weymouth, MA 02189</w:t>
      </w:r>
    </w:p>
    <w:p w:rsidR="00A85D55" w:rsidRDefault="00A85D55" w:rsidP="00375CE7">
      <w:pPr>
        <w:tabs>
          <w:tab w:val="center" w:pos="3960"/>
          <w:tab w:val="decimal" w:pos="4320"/>
        </w:tabs>
        <w:jc w:val="left"/>
      </w:pPr>
    </w:p>
    <w:p w:rsidR="00375CE7" w:rsidRDefault="00375CE7" w:rsidP="00375CE7">
      <w:pPr>
        <w:tabs>
          <w:tab w:val="center" w:pos="3960"/>
        </w:tabs>
        <w:jc w:val="left"/>
      </w:pPr>
      <w:r>
        <w:t>R.A.  Hammond Construction Corp.</w:t>
      </w:r>
      <w:r>
        <w:tab/>
        <w:t>$433,987</w:t>
      </w:r>
    </w:p>
    <w:p w:rsidR="00A85D55" w:rsidRDefault="00375CE7" w:rsidP="00375CE7">
      <w:pPr>
        <w:tabs>
          <w:tab w:val="center" w:pos="3960"/>
        </w:tabs>
        <w:jc w:val="left"/>
      </w:pPr>
      <w:r>
        <w:t>North Oxford, MA 01537</w:t>
      </w:r>
      <w:r w:rsidR="00A85D55">
        <w:tab/>
      </w:r>
    </w:p>
    <w:p w:rsidR="00A85D55" w:rsidRDefault="00A85D55" w:rsidP="00375CE7">
      <w:pPr>
        <w:tabs>
          <w:tab w:val="center" w:pos="3960"/>
          <w:tab w:val="decimal" w:pos="4320"/>
        </w:tabs>
        <w:jc w:val="left"/>
      </w:pPr>
    </w:p>
    <w:p w:rsidR="00A85D55" w:rsidRDefault="00A85D55" w:rsidP="00375CE7">
      <w:pPr>
        <w:tabs>
          <w:tab w:val="center" w:pos="3960"/>
        </w:tabs>
        <w:jc w:val="left"/>
      </w:pPr>
      <w:r>
        <w:t>J.J. Phelan &amp; Son Co. Inc.</w:t>
      </w:r>
      <w:r w:rsidR="00375CE7">
        <w:tab/>
      </w:r>
      <w:r w:rsidR="00B30230">
        <w:t>$595,000</w:t>
      </w:r>
    </w:p>
    <w:p w:rsidR="00A85D55" w:rsidRDefault="00A85D55" w:rsidP="00375CE7">
      <w:pPr>
        <w:tabs>
          <w:tab w:val="center" w:pos="3960"/>
        </w:tabs>
        <w:jc w:val="left"/>
      </w:pPr>
      <w:r>
        <w:t>Tewksbury, MA 01876</w:t>
      </w:r>
    </w:p>
    <w:p w:rsidR="00A85D55" w:rsidRDefault="00A85D55" w:rsidP="00A85D55">
      <w:pPr>
        <w:jc w:val="left"/>
      </w:pPr>
    </w:p>
    <w:p w:rsidR="00A85D55" w:rsidRDefault="00A85D55" w:rsidP="00A85D55">
      <w:pPr>
        <w:jc w:val="left"/>
      </w:pPr>
    </w:p>
    <w:p w:rsidR="00B30230" w:rsidRDefault="00B30230" w:rsidP="00375CE7">
      <w:pPr>
        <w:pStyle w:val="ListParagraph"/>
        <w:ind w:left="1440"/>
        <w:jc w:val="both"/>
      </w:pPr>
    </w:p>
    <w:sectPr w:rsidR="00B30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1B6B"/>
    <w:multiLevelType w:val="hybridMultilevel"/>
    <w:tmpl w:val="AC5CE694"/>
    <w:lvl w:ilvl="0" w:tplc="14462F80">
      <w:start w:val="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871E8A"/>
    <w:multiLevelType w:val="hybridMultilevel"/>
    <w:tmpl w:val="6BE24BD0"/>
    <w:lvl w:ilvl="0" w:tplc="6A40AD5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6654E"/>
    <w:multiLevelType w:val="hybridMultilevel"/>
    <w:tmpl w:val="655253DE"/>
    <w:lvl w:ilvl="0" w:tplc="FE082DA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1331C"/>
    <w:multiLevelType w:val="hybridMultilevel"/>
    <w:tmpl w:val="6B6ED420"/>
    <w:lvl w:ilvl="0" w:tplc="0BBC659C">
      <w:start w:val="18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F4767B"/>
    <w:multiLevelType w:val="hybridMultilevel"/>
    <w:tmpl w:val="51F6BC0E"/>
    <w:lvl w:ilvl="0" w:tplc="C11A888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55"/>
    <w:rsid w:val="00375CE7"/>
    <w:rsid w:val="00A85D55"/>
    <w:rsid w:val="00B30230"/>
    <w:rsid w:val="00B6258B"/>
    <w:rsid w:val="00FA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D1956-41C1-462C-A59A-6E6D4C18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Day</dc:creator>
  <cp:keywords/>
  <dc:description/>
  <cp:lastModifiedBy>Linda Day</cp:lastModifiedBy>
  <cp:revision>2</cp:revision>
  <cp:lastPrinted>2017-05-02T19:22:00Z</cp:lastPrinted>
  <dcterms:created xsi:type="dcterms:W3CDTF">2017-05-02T18:44:00Z</dcterms:created>
  <dcterms:modified xsi:type="dcterms:W3CDTF">2017-05-02T19:22:00Z</dcterms:modified>
</cp:coreProperties>
</file>